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7E6FD"/>
  <w:body>
    <w:p w:rsidR="001A258C" w:rsidRDefault="001A258C" w:rsidP="001A258C">
      <w:pPr>
        <w:pStyle w:val="a3"/>
        <w:spacing w:before="0" w:beforeAutospacing="0" w:after="0" w:afterAutospacing="0"/>
        <w:ind w:left="851" w:right="709" w:firstLine="14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-270510</wp:posOffset>
            </wp:positionV>
            <wp:extent cx="7437004" cy="10746740"/>
            <wp:effectExtent l="0" t="0" r="0" b="0"/>
            <wp:wrapNone/>
            <wp:docPr id="3" name="Рисунок 3" descr="https://static3.depositphotos.com/1000356/108/i/950/depositphotos_1087013-stock-photo-water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3.depositphotos.com/1000356/108/i/950/depositphotos_1087013-stock-photo-water-fra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>
                                  <a14:foregroundMark x1="7760" y1="3324" x2="52269" y2="4106"/>
                                  <a14:foregroundMark x1="43045" y1="2444" x2="99414" y2="17107"/>
                                  <a14:foregroundMark x1="66179" y1="4888" x2="89898" y2="10655"/>
                                  <a14:foregroundMark x1="91069" y1="23265" x2="97218" y2="95797"/>
                                  <a14:foregroundMark x1="97218" y1="96383" x2="1611" y2="95797"/>
                                  <a14:foregroundMark x1="5271" y1="89052" x2="3075" y2="55914"/>
                                  <a14:foregroundMark x1="1903" y1="52590" x2="2782" y2="2639"/>
                                  <a14:foregroundMark x1="14495" y1="3519" x2="20937" y2="11339"/>
                                  <a14:foregroundMark x1="3075" y1="54057" x2="2489" y2="61681"/>
                                  <a14:foregroundMark x1="8053" y1="84066" x2="10395" y2="97263"/>
                                  <a14:foregroundMark x1="3953" y1="96676" x2="3367" y2="99902"/>
                                  <a14:foregroundMark x1="24012" y1="98045" x2="40556" y2="98045"/>
                                  <a14:foregroundMark x1="93851" y1="78788" x2="92387" y2="86999"/>
                                  <a14:foregroundMark x1="91947" y1="86510" x2="93265" y2="90714"/>
                                  <a14:foregroundMark x1="23719" y1="98827" x2="14056" y2="98240"/>
                                  <a14:foregroundMark x1="21816" y1="97165" x2="16691" y2="97458"/>
                                  <a14:foregroundMark x1="16252" y1="98338" x2="20937" y2="98827"/>
                                  <a14:foregroundMark x1="12445" y1="99022" x2="17570" y2="99413"/>
                                  <a14:foregroundMark x1="13909" y1="98925" x2="21523" y2="97458"/>
                                  <a14:foregroundMark x1="21523" y1="98143" x2="19473" y2="97849"/>
                                  <a14:foregroundMark x1="21816" y1="97947" x2="21523" y2="97263"/>
                                  <a14:foregroundMark x1="21962" y1="97556" x2="14934" y2="98729"/>
                                  <a14:foregroundMark x1="15081" y1="98631" x2="17130" y2="98827"/>
                                  <a14:foregroundMark x1="14934" y1="98534" x2="17716" y2="97947"/>
                                  <a14:foregroundMark x1="79356" y1="89834" x2="70425" y2="94135"/>
                                  <a14:foregroundMark x1="13763" y1="99022" x2="20937" y2="97361"/>
                                  <a14:foregroundMark x1="20059" y1="98045" x2="17716" y2="98436"/>
                                  <a14:foregroundMark x1="19619" y1="97947" x2="19619" y2="97947"/>
                                  <a14:foregroundMark x1="18594" y1="97849" x2="17716" y2="97849"/>
                                  <a14:foregroundMark x1="16545" y1="98240" x2="16545" y2="98240"/>
                                  <a14:foregroundMark x1="16984" y1="98631" x2="16837" y2="98827"/>
                                  <a14:foregroundMark x1="14788" y1="98925" x2="14788" y2="98925"/>
                                  <a14:foregroundMark x1="99268" y1="33236" x2="95461" y2="44770"/>
                                  <a14:foregroundMark x1="90483" y1="23754" x2="89165" y2="24829"/>
                                  <a14:foregroundMark x1="95168" y1="40371" x2="92972" y2="44184"/>
                                  <a14:foregroundMark x1="4685" y1="57576" x2="6442" y2="64614"/>
                                  <a14:foregroundMark x1="3221" y1="20235" x2="7906" y2="18866"/>
                                  <a14:foregroundMark x1="11420" y1="17791" x2="12152" y2="20039"/>
                                  <a14:foregroundMark x1="97804" y1="17595" x2="98097" y2="18280"/>
                                  <a14:foregroundMark x1="61933" y1="9384" x2="52416" y2="8113"/>
                                  <a14:foregroundMark x1="93704" y1="21505" x2="93704" y2="21505"/>
                                  <a14:foregroundMark x1="69839" y1="3812" x2="71596" y2="3617"/>
                                  <a14:foregroundMark x1="55783" y1="7331" x2="55783" y2="7331"/>
                                  <a14:backgroundMark x1="25183" y1="15445" x2="32357" y2="7429"/>
                                  <a14:backgroundMark x1="33236" y1="8211" x2="76867" y2="12317"/>
                                  <a14:backgroundMark x1="77306" y1="12512" x2="89605" y2="19550"/>
                                  <a14:backgroundMark x1="87994" y1="18280" x2="89898" y2="37243"/>
                                  <a14:backgroundMark x1="88873" y1="37048" x2="91069" y2="69501"/>
                                  <a14:backgroundMark x1="70425" y1="1271" x2="95022" y2="8211"/>
                                  <a14:backgroundMark x1="38946" y1="95699" x2="32211" y2="96872"/>
                                  <a14:backgroundMark x1="39971" y1="96188" x2="29283" y2="96579"/>
                                  <a14:backgroundMark x1="30307" y1="96774" x2="27818" y2="95210"/>
                                  <a14:backgroundMark x1="27965" y1="96383" x2="26940" y2="95797"/>
                                  <a14:backgroundMark x1="30454" y1="95992" x2="39385" y2="95992"/>
                                  <a14:backgroundMark x1="28551" y1="95406" x2="34261" y2="96383"/>
                                  <a14:backgroundMark x1="27818" y1="95699" x2="28404" y2="96676"/>
                                  <a14:backgroundMark x1="27526" y1="96188" x2="31332" y2="96188"/>
                                  <a14:backgroundMark x1="27086" y1="96188" x2="40410" y2="95601"/>
                                  <a14:backgroundMark x1="40117" y1="96090" x2="38360" y2="96383"/>
                                  <a14:backgroundMark x1="20937" y1="95601" x2="17570" y2="96676"/>
                                  <a14:backgroundMark x1="15959" y1="95406" x2="12884" y2="97556"/>
                                  <a14:backgroundMark x1="11859" y1="95601" x2="16837" y2="96970"/>
                                  <a14:backgroundMark x1="12152" y1="96090" x2="21230" y2="96579"/>
                                  <a14:backgroundMark x1="21523" y1="95992" x2="14788" y2="95992"/>
                                  <a14:backgroundMark x1="12152" y1="95601" x2="11420" y2="96383"/>
                                  <a14:backgroundMark x1="11713" y1="95992" x2="18887" y2="95699"/>
                                  <a14:backgroundMark x1="22401" y1="97263" x2="14348" y2="99022"/>
                                  <a14:backgroundMark x1="40556" y1="96188" x2="40556" y2="96188"/>
                                  <a14:backgroundMark x1="37628" y1="96285" x2="37628" y2="96285"/>
                                  <a14:backgroundMark x1="38067" y1="96188" x2="38067" y2="96383"/>
                                  <a14:backgroundMark x1="28404" y1="96188" x2="28404" y2="96188"/>
                                  <a14:backgroundMark x1="91947" y1="33138" x2="95900" y2="34897"/>
                                  <a14:backgroundMark x1="97365" y1="35288" x2="91215" y2="41544"/>
                                  <a14:backgroundMark x1="94143" y1="38025" x2="91654" y2="42620"/>
                                  <a14:backgroundMark x1="92094" y1="33040" x2="92094" y2="38905"/>
                                  <a14:backgroundMark x1="91947" y1="32845" x2="91508" y2="34897"/>
                                  <a14:backgroundMark x1="92240" y1="39101" x2="92240" y2="42815"/>
                                  <a14:backgroundMark x1="92972" y1="40860" x2="91069" y2="43304"/>
                                  <a14:backgroundMark x1="93265" y1="41642" x2="91947" y2="43206"/>
                                  <a14:backgroundMark x1="91947" y1="42424" x2="93851" y2="39785"/>
                                  <a14:backgroundMark x1="92679" y1="36852" x2="92533" y2="41642"/>
                                  <a14:backgroundMark x1="92094" y1="33724" x2="92972" y2="36461"/>
                                  <a14:backgroundMark x1="92679" y1="41740" x2="92826" y2="43206"/>
                                  <a14:backgroundMark x1="92387" y1="32845" x2="91508" y2="32845"/>
                                  <a14:backgroundMark x1="99122" y1="19941" x2="96633" y2="29130"/>
                                  <a14:backgroundMark x1="99268" y1="14858" x2="95461" y2="17302"/>
                                  <a14:backgroundMark x1="95461" y1="16911" x2="96340" y2="15836"/>
                                  <a14:backgroundMark x1="99561" y1="16716" x2="96340" y2="16813"/>
                                  <a14:backgroundMark x1="90483" y1="13685" x2="88873" y2="14956"/>
                                  <a14:backgroundMark x1="89165" y1="14370" x2="89898" y2="15249"/>
                                  <a14:backgroundMark x1="88141" y1="14467" x2="90337" y2="14467"/>
                                  <a14:backgroundMark x1="89898" y1="14761" x2="90483" y2="15640"/>
                                  <a14:backgroundMark x1="78184" y1="8798" x2="77013" y2="11632"/>
                                  <a14:backgroundMark x1="78770" y1="8407" x2="75549" y2="8016"/>
                                  <a14:backgroundMark x1="75256" y1="8211" x2="69693" y2="9775"/>
                                  <a14:backgroundMark x1="68960" y1="9677" x2="68375" y2="9482"/>
                                  <a14:backgroundMark x1="68814" y1="9580" x2="68228" y2="9677"/>
                                  <a14:backgroundMark x1="70132" y1="8993" x2="67643" y2="9384"/>
                                  <a14:backgroundMark x1="69693" y1="9189" x2="69107" y2="9580"/>
                                  <a14:backgroundMark x1="71157" y1="9384" x2="75256" y2="11144"/>
                                  <a14:backgroundMark x1="71596" y1="9384" x2="71596" y2="10655"/>
                                  <a14:backgroundMark x1="74963" y1="9971" x2="75988" y2="12903"/>
                                  <a14:backgroundMark x1="77013" y1="10459" x2="79209" y2="12805"/>
                                  <a14:backgroundMark x1="74817" y1="10459" x2="79356" y2="11535"/>
                                  <a14:backgroundMark x1="78477" y1="11339" x2="79209" y2="12414"/>
                                  <a14:backgroundMark x1="75695" y1="10655" x2="76135" y2="11730"/>
                                  <a14:backgroundMark x1="73792" y1="10557" x2="79795" y2="12219"/>
                                  <a14:backgroundMark x1="71596" y1="9580" x2="69839" y2="9677"/>
                                  <a14:backgroundMark x1="71303" y1="10264" x2="71303" y2="10264"/>
                                  <a14:backgroundMark x1="70864" y1="9775" x2="72767" y2="10753"/>
                                  <a14:backgroundMark x1="72035" y1="9971" x2="75110" y2="10264"/>
                                  <a14:backgroundMark x1="74524" y1="10068" x2="75110" y2="11241"/>
                                  <a14:backgroundMark x1="75988" y1="10068" x2="77452" y2="11828"/>
                                  <a14:backgroundMark x1="77306" y1="10362" x2="78917" y2="12414"/>
                                  <a14:backgroundMark x1="77745" y1="10459" x2="79502" y2="12023"/>
                                  <a14:backgroundMark x1="99561" y1="16716" x2="97511" y2="16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8042" cy="107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58C" w:rsidRDefault="001A258C" w:rsidP="001A258C">
      <w:pPr>
        <w:pStyle w:val="a3"/>
        <w:spacing w:before="0" w:beforeAutospacing="0" w:after="0" w:afterAutospacing="0"/>
        <w:ind w:left="851" w:right="709" w:firstLine="142"/>
      </w:pPr>
    </w:p>
    <w:p w:rsidR="001A258C" w:rsidRDefault="001A258C" w:rsidP="001A258C">
      <w:pPr>
        <w:pStyle w:val="a3"/>
        <w:spacing w:before="0" w:beforeAutospacing="0" w:after="0" w:afterAutospacing="0"/>
        <w:ind w:left="851" w:right="709" w:firstLine="142"/>
      </w:pPr>
    </w:p>
    <w:p w:rsidR="001A258C" w:rsidRDefault="001A258C" w:rsidP="001A258C">
      <w:pPr>
        <w:pStyle w:val="a3"/>
        <w:spacing w:before="0" w:beforeAutospacing="0" w:after="0" w:afterAutospacing="0"/>
        <w:ind w:left="851" w:right="709" w:firstLine="142"/>
      </w:pPr>
    </w:p>
    <w:p w:rsidR="00F308F4" w:rsidRPr="00F308F4" w:rsidRDefault="00F308F4" w:rsidP="001A258C">
      <w:pPr>
        <w:spacing w:after="0" w:line="240" w:lineRule="auto"/>
        <w:ind w:left="851" w:right="709" w:firstLine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r w:rsidRPr="00F308F4">
        <w:rPr>
          <w:rFonts w:ascii="Times New Roman" w:eastAsia="Calibri" w:hAnsi="Times New Roman" w:cs="Times New Roman"/>
          <w:b/>
          <w:sz w:val="32"/>
          <w:szCs w:val="32"/>
        </w:rPr>
        <w:t>Проект «Неделя здоровья»</w:t>
      </w:r>
    </w:p>
    <w:p w:rsidR="00F308F4" w:rsidRPr="00F308F4" w:rsidRDefault="00F308F4" w:rsidP="001A258C">
      <w:pPr>
        <w:spacing w:after="0" w:line="240" w:lineRule="auto"/>
        <w:ind w:left="851" w:right="709" w:firstLine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308F4">
        <w:rPr>
          <w:rFonts w:ascii="Times New Roman" w:eastAsia="Calibri" w:hAnsi="Times New Roman" w:cs="Times New Roman"/>
          <w:b/>
          <w:sz w:val="32"/>
          <w:szCs w:val="32"/>
        </w:rPr>
        <w:t>Тема: «Волшебница - Вода»</w:t>
      </w:r>
    </w:p>
    <w:bookmarkEnd w:id="0"/>
    <w:p w:rsidR="001A258C" w:rsidRPr="00A5795A" w:rsidRDefault="001A258C" w:rsidP="001A258C">
      <w:pPr>
        <w:pStyle w:val="a3"/>
        <w:spacing w:before="0" w:beforeAutospacing="0" w:after="0" w:afterAutospacing="0"/>
        <w:ind w:left="851" w:right="709" w:firstLine="4252"/>
        <w:rPr>
          <w:sz w:val="28"/>
          <w:szCs w:val="28"/>
        </w:rPr>
      </w:pPr>
      <w:r w:rsidRPr="00A5795A">
        <w:rPr>
          <w:sz w:val="28"/>
          <w:szCs w:val="28"/>
        </w:rPr>
        <w:t>Вода — основа жизни на Земле,</w:t>
      </w:r>
    </w:p>
    <w:p w:rsidR="001A258C" w:rsidRPr="00A5795A" w:rsidRDefault="001A258C" w:rsidP="001A258C">
      <w:pPr>
        <w:pStyle w:val="a3"/>
        <w:spacing w:before="0" w:beforeAutospacing="0" w:after="0" w:afterAutospacing="0"/>
        <w:ind w:left="851" w:right="709" w:firstLine="4252"/>
        <w:rPr>
          <w:sz w:val="28"/>
          <w:szCs w:val="28"/>
        </w:rPr>
      </w:pPr>
      <w:r w:rsidRPr="00A5795A">
        <w:rPr>
          <w:sz w:val="28"/>
          <w:szCs w:val="28"/>
        </w:rPr>
        <w:t>Она необходима всем вокруг:</w:t>
      </w:r>
    </w:p>
    <w:p w:rsidR="001A258C" w:rsidRPr="00A5795A" w:rsidRDefault="001A258C" w:rsidP="001A258C">
      <w:pPr>
        <w:pStyle w:val="a3"/>
        <w:spacing w:before="0" w:beforeAutospacing="0" w:after="0" w:afterAutospacing="0"/>
        <w:ind w:left="851" w:right="709" w:firstLine="4252"/>
        <w:rPr>
          <w:sz w:val="28"/>
          <w:szCs w:val="28"/>
        </w:rPr>
      </w:pPr>
      <w:r w:rsidRPr="00A5795A">
        <w:rPr>
          <w:sz w:val="28"/>
          <w:szCs w:val="28"/>
        </w:rPr>
        <w:t>Растениям, животным, человеку,</w:t>
      </w:r>
    </w:p>
    <w:p w:rsidR="001A258C" w:rsidRPr="00A5795A" w:rsidRDefault="001A258C" w:rsidP="001A258C">
      <w:pPr>
        <w:pStyle w:val="a3"/>
        <w:spacing w:before="0" w:beforeAutospacing="0" w:after="0" w:afterAutospacing="0"/>
        <w:ind w:left="851" w:right="709" w:firstLine="4252"/>
        <w:rPr>
          <w:sz w:val="28"/>
          <w:szCs w:val="28"/>
        </w:rPr>
      </w:pPr>
      <w:r w:rsidRPr="00A5795A">
        <w:rPr>
          <w:sz w:val="28"/>
          <w:szCs w:val="28"/>
        </w:rPr>
        <w:t>Расходуй ее бережно, мой друг!</w:t>
      </w:r>
    </w:p>
    <w:p w:rsidR="00F308F4" w:rsidRPr="00F308F4" w:rsidRDefault="00F308F4" w:rsidP="001A258C">
      <w:pPr>
        <w:spacing w:after="0" w:line="240" w:lineRule="auto"/>
        <w:ind w:left="851" w:right="709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50A4" w:rsidRPr="00A5795A" w:rsidRDefault="00CA50A4" w:rsidP="001A258C">
      <w:pPr>
        <w:pStyle w:val="a3"/>
        <w:spacing w:before="0" w:beforeAutospacing="0" w:after="0" w:afterAutospacing="0"/>
        <w:ind w:left="851" w:right="709" w:firstLine="142"/>
        <w:rPr>
          <w:sz w:val="28"/>
          <w:szCs w:val="28"/>
        </w:rPr>
      </w:pPr>
    </w:p>
    <w:p w:rsidR="001A258C" w:rsidRPr="00A5795A" w:rsidRDefault="00AF59B8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 w:rsidRPr="00A5795A">
        <w:rPr>
          <w:sz w:val="28"/>
          <w:szCs w:val="28"/>
        </w:rPr>
        <w:t xml:space="preserve">С </w:t>
      </w:r>
      <w:r w:rsidR="00A5795A" w:rsidRPr="00A5795A">
        <w:rPr>
          <w:sz w:val="28"/>
          <w:szCs w:val="28"/>
        </w:rPr>
        <w:t xml:space="preserve">22 марта по 26 марта 2021 </w:t>
      </w:r>
      <w:r w:rsidRPr="00A5795A">
        <w:rPr>
          <w:sz w:val="28"/>
          <w:szCs w:val="28"/>
        </w:rPr>
        <w:t xml:space="preserve">года в </w:t>
      </w:r>
      <w:r w:rsidR="00A5795A" w:rsidRPr="00A5795A">
        <w:rPr>
          <w:sz w:val="28"/>
          <w:szCs w:val="28"/>
        </w:rPr>
        <w:t xml:space="preserve">нашем </w:t>
      </w:r>
      <w:r w:rsidRPr="00A5795A">
        <w:rPr>
          <w:sz w:val="28"/>
          <w:szCs w:val="28"/>
        </w:rPr>
        <w:t xml:space="preserve">детском саду </w:t>
      </w:r>
      <w:r w:rsidR="00A5795A" w:rsidRPr="00A5795A">
        <w:rPr>
          <w:sz w:val="28"/>
          <w:szCs w:val="28"/>
        </w:rPr>
        <w:t xml:space="preserve">«Лёвушка» </w:t>
      </w:r>
      <w:r w:rsidRPr="00A5795A">
        <w:rPr>
          <w:sz w:val="28"/>
          <w:szCs w:val="28"/>
        </w:rPr>
        <w:t xml:space="preserve">проходила неделя </w:t>
      </w:r>
      <w:r w:rsidR="00A5795A" w:rsidRPr="00A5795A">
        <w:rPr>
          <w:sz w:val="28"/>
          <w:szCs w:val="28"/>
        </w:rPr>
        <w:t xml:space="preserve">здоровья </w:t>
      </w:r>
      <w:r w:rsidRPr="00A5795A">
        <w:rPr>
          <w:sz w:val="28"/>
          <w:szCs w:val="28"/>
        </w:rPr>
        <w:t>«</w:t>
      </w:r>
      <w:r w:rsidR="00A5795A" w:rsidRPr="00A5795A">
        <w:rPr>
          <w:sz w:val="28"/>
          <w:szCs w:val="28"/>
        </w:rPr>
        <w:t>Волшебница - Вода</w:t>
      </w:r>
      <w:r w:rsidRPr="00A5795A">
        <w:rPr>
          <w:sz w:val="28"/>
          <w:szCs w:val="28"/>
        </w:rPr>
        <w:t>»</w:t>
      </w:r>
      <w:r w:rsidR="00A5795A" w:rsidRPr="00A5795A">
        <w:rPr>
          <w:sz w:val="28"/>
          <w:szCs w:val="28"/>
        </w:rPr>
        <w:t>, ц</w:t>
      </w:r>
      <w:r w:rsidR="001A258C" w:rsidRPr="00A5795A">
        <w:rPr>
          <w:sz w:val="28"/>
          <w:szCs w:val="28"/>
        </w:rPr>
        <w:t>ель</w:t>
      </w:r>
      <w:r w:rsidR="00A5795A" w:rsidRPr="00A5795A">
        <w:rPr>
          <w:sz w:val="28"/>
          <w:szCs w:val="28"/>
        </w:rPr>
        <w:t xml:space="preserve">ю которой было </w:t>
      </w:r>
      <w:r w:rsidR="001A258C" w:rsidRPr="00A5795A">
        <w:rPr>
          <w:sz w:val="28"/>
          <w:szCs w:val="28"/>
        </w:rPr>
        <w:t>формирование у дошкольников элементарных экологических знаний и представлений, навыка бережного отношения к воде.</w:t>
      </w:r>
    </w:p>
    <w:p w:rsidR="00AF59B8" w:rsidRPr="00A5795A" w:rsidRDefault="00AF59B8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 w:rsidRPr="00A5795A">
        <w:rPr>
          <w:sz w:val="28"/>
          <w:szCs w:val="28"/>
        </w:rPr>
        <w:t>В нашей группе были проведены мероприятия, направленные на укрепление здоровья детей, развитие двигательной культуры, приобщение детей к здоровому образу жизни, воспитание в детях упорства, силы воли, умения преодолевать препятствия, умения побеждать и проигрывать; желания оказывать помощь, закрепление у детей понятия «здоровье».</w:t>
      </w:r>
    </w:p>
    <w:p w:rsidR="009E4193" w:rsidRPr="00A5795A" w:rsidRDefault="009E4193" w:rsidP="009E4193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 w:rsidRPr="00A5795A">
        <w:rPr>
          <w:sz w:val="28"/>
          <w:szCs w:val="28"/>
        </w:rPr>
        <w:t>Содержание недели здоровья включало комплексный план мероприятий на каждый день недели, состоящий из разнообразных видов физкультурно-спортивных мероприятий, познавательной и игровой деятельности, направленной на формирование здорового образа жизни.</w:t>
      </w:r>
    </w:p>
    <w:p w:rsidR="00AF59B8" w:rsidRDefault="00AF59B8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 w:rsidRPr="00A5795A">
        <w:rPr>
          <w:sz w:val="28"/>
          <w:szCs w:val="28"/>
        </w:rPr>
        <w:t>В воспитательной работе широко использовались различные методы и приемы для физкультурно-оздоровительной работы с детьми:</w:t>
      </w:r>
      <w:r w:rsidR="00A5795A">
        <w:rPr>
          <w:sz w:val="28"/>
          <w:szCs w:val="28"/>
        </w:rPr>
        <w:t xml:space="preserve"> </w:t>
      </w:r>
      <w:r w:rsidRPr="00A5795A">
        <w:rPr>
          <w:sz w:val="28"/>
          <w:szCs w:val="28"/>
        </w:rPr>
        <w:t>чтение и разучивание произведений художес</w:t>
      </w:r>
      <w:r w:rsidR="00A5795A">
        <w:rPr>
          <w:sz w:val="28"/>
          <w:szCs w:val="28"/>
        </w:rPr>
        <w:t>твенной литературы и фольклора,</w:t>
      </w:r>
      <w:r w:rsidRPr="00A5795A">
        <w:rPr>
          <w:sz w:val="28"/>
          <w:szCs w:val="28"/>
        </w:rPr>
        <w:t xml:space="preserve"> просмотр п</w:t>
      </w:r>
      <w:r w:rsidR="00A5795A">
        <w:rPr>
          <w:sz w:val="28"/>
          <w:szCs w:val="28"/>
        </w:rPr>
        <w:t>резентации,</w:t>
      </w:r>
      <w:r w:rsidRPr="00A5795A">
        <w:rPr>
          <w:sz w:val="28"/>
          <w:szCs w:val="28"/>
        </w:rPr>
        <w:t xml:space="preserve"> познавательные б</w:t>
      </w:r>
      <w:r w:rsidR="00A5795A">
        <w:rPr>
          <w:sz w:val="28"/>
          <w:szCs w:val="28"/>
        </w:rPr>
        <w:t>еседы,</w:t>
      </w:r>
      <w:r w:rsidRPr="00A5795A">
        <w:rPr>
          <w:sz w:val="28"/>
          <w:szCs w:val="28"/>
        </w:rPr>
        <w:t xml:space="preserve"> разнообразные дидактические игры</w:t>
      </w:r>
      <w:r w:rsidR="009E4193">
        <w:rPr>
          <w:sz w:val="28"/>
          <w:szCs w:val="28"/>
        </w:rPr>
        <w:t>.</w:t>
      </w:r>
      <w:r w:rsidRPr="00A5795A">
        <w:rPr>
          <w:sz w:val="28"/>
          <w:szCs w:val="28"/>
        </w:rPr>
        <w:t xml:space="preserve"> </w:t>
      </w:r>
    </w:p>
    <w:p w:rsidR="009E4193" w:rsidRPr="00A5795A" w:rsidRDefault="009E4193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Особенно ярко прошло совместное развлечение с группой «Родничок» «Капелька в гостях у ребят» и конечно ф</w:t>
      </w:r>
      <w:r w:rsidRPr="009E4193">
        <w:rPr>
          <w:sz w:val="28"/>
          <w:szCs w:val="28"/>
        </w:rPr>
        <w:t>изкультурно- эк</w:t>
      </w:r>
      <w:r>
        <w:rPr>
          <w:sz w:val="28"/>
          <w:szCs w:val="28"/>
        </w:rPr>
        <w:t>ологический праздник в бассейне</w:t>
      </w:r>
      <w:r w:rsidRPr="009E4193">
        <w:rPr>
          <w:sz w:val="28"/>
          <w:szCs w:val="28"/>
        </w:rPr>
        <w:t xml:space="preserve"> «Капелька в беде»</w:t>
      </w:r>
      <w:r>
        <w:rPr>
          <w:sz w:val="28"/>
          <w:szCs w:val="28"/>
        </w:rPr>
        <w:t xml:space="preserve"> не оставил равнодушным наших малышей.</w:t>
      </w:r>
    </w:p>
    <w:p w:rsidR="00AF59B8" w:rsidRPr="00A5795A" w:rsidRDefault="00AF59B8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 w:rsidRPr="00A5795A">
        <w:rPr>
          <w:sz w:val="28"/>
          <w:szCs w:val="28"/>
        </w:rPr>
        <w:t>Вся деятельность детей в эту неделю была «пропитана» темой «здоровья». Вместо привычной деятельности детей ожидал целый калейдоскоп ярких мероприятий и интересных событий.</w:t>
      </w:r>
    </w:p>
    <w:p w:rsidR="00AF59B8" w:rsidRPr="00A5795A" w:rsidRDefault="009E4193" w:rsidP="00A5795A">
      <w:pPr>
        <w:pStyle w:val="a3"/>
        <w:spacing w:before="0" w:beforeAutospacing="0" w:after="0" w:afterAutospacing="0"/>
        <w:ind w:left="1134" w:right="11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у детей остались без ответа ряд вопросов про воду в природе, что способствовало организации проекта </w:t>
      </w:r>
      <w:r w:rsidRPr="009E4193">
        <w:rPr>
          <w:sz w:val="28"/>
          <w:szCs w:val="28"/>
        </w:rPr>
        <w:t>«Вода – живая сила природы»</w:t>
      </w:r>
      <w:r>
        <w:rPr>
          <w:sz w:val="28"/>
          <w:szCs w:val="28"/>
        </w:rPr>
        <w:t>.</w:t>
      </w:r>
    </w:p>
    <w:p w:rsidR="003B1C55" w:rsidRPr="00A5795A" w:rsidRDefault="009E4193" w:rsidP="003C2716">
      <w:pPr>
        <w:spacing w:after="0" w:line="240" w:lineRule="auto"/>
        <w:ind w:left="851" w:right="709" w:firstLine="311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2DED1" wp14:editId="520E235F">
            <wp:extent cx="2644667" cy="2181225"/>
            <wp:effectExtent l="0" t="0" r="3810" b="0"/>
            <wp:docPr id="2" name="Рисунок 2" descr="https://rused.ru/irk-mdou162/wp-content/uploads/sites/90/2019/04/kapel_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ed.ru/irk-mdou162/wp-content/uploads/sites/90/2019/04/kapel_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3" cy="21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C55" w:rsidRPr="00A5795A" w:rsidSect="00F308F4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AA"/>
    <w:rsid w:val="00002DAA"/>
    <w:rsid w:val="001A258C"/>
    <w:rsid w:val="003B1C55"/>
    <w:rsid w:val="003C2716"/>
    <w:rsid w:val="009E4193"/>
    <w:rsid w:val="00A5795A"/>
    <w:rsid w:val="00AF59B8"/>
    <w:rsid w:val="00CA50A4"/>
    <w:rsid w:val="00F3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f9fe,#d7e6fd"/>
      <o:colormenu v:ext="edit" fillcolor="#d7e6fd"/>
    </o:shapedefaults>
    <o:shapelayout v:ext="edit">
      <o:idmap v:ext="edit" data="1"/>
    </o:shapelayout>
  </w:shapeDefaults>
  <w:decimalSymbol w:val=","/>
  <w:listSeparator w:val=";"/>
  <w14:docId w14:val="385B60F7"/>
  <w15:chartTrackingRefBased/>
  <w15:docId w15:val="{9E782D7F-4BB1-4BEA-91D5-E34F6543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3</cp:revision>
  <dcterms:created xsi:type="dcterms:W3CDTF">2021-03-21T13:42:00Z</dcterms:created>
  <dcterms:modified xsi:type="dcterms:W3CDTF">2021-04-04T12:16:00Z</dcterms:modified>
</cp:coreProperties>
</file>